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8"/>
        <w:gridCol w:w="14"/>
        <w:gridCol w:w="847"/>
        <w:gridCol w:w="551"/>
        <w:gridCol w:w="311"/>
        <w:gridCol w:w="311"/>
        <w:gridCol w:w="311"/>
        <w:gridCol w:w="311"/>
        <w:gridCol w:w="311"/>
        <w:gridCol w:w="311"/>
        <w:gridCol w:w="311"/>
        <w:gridCol w:w="311"/>
        <w:gridCol w:w="234"/>
        <w:gridCol w:w="232"/>
        <w:gridCol w:w="2627"/>
        <w:gridCol w:w="50"/>
        <w:gridCol w:w="50"/>
        <w:gridCol w:w="72"/>
      </w:tblGrid>
      <w:tr w:rsidR="00373A75" w:rsidRPr="00373A75" w:rsidTr="00373A75">
        <w:trPr>
          <w:tblCellSpacing w:w="7" w:type="dxa"/>
        </w:trPr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ЛУГАНСКОЕ НАПРАВЛЕНИЕ (</w:t>
            </w:r>
            <w:proofErr w:type="gramStart"/>
            <w:r w:rsidRPr="0037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37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7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37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ИЗЮМ)</w:t>
            </w: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- Антрацит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796/795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Антрацитовское</w:t>
            </w:r>
            <w:proofErr w:type="spellEnd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АТП-10918»</w:t>
            </w: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- Краснодон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266/265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«Зори Свердловска», ООО «Восток </w:t>
            </w:r>
            <w:proofErr w:type="spellStart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</w:t>
            </w:r>
            <w:proofErr w:type="spellEnd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- Красный Луч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110/109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«АТП-10911»</w:t>
            </w: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 - Луганск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Автолюкс</w:t>
            </w:r>
            <w:proofErr w:type="spellEnd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 - Луганск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«АТП-10943», ООО «МХМ»</w:t>
            </w: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- Луганск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306/305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«АТП-10941»</w:t>
            </w: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- Свердловск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42/41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ФЛП Белоусов, ФЛП Воробьев</w:t>
            </w: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- Стаханов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571/572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20:45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06:05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 «Восток-Авто»</w:t>
            </w: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- Стаханов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1432/1431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 «Восток-Авто», ООО „</w:t>
            </w:r>
            <w:proofErr w:type="spellStart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Авто-ОВИ</w:t>
            </w:r>
            <w:proofErr w:type="spellEnd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ЛУГАНСКОЕ НАПРАВЛЕНИЕ (</w:t>
            </w:r>
            <w:proofErr w:type="gramStart"/>
            <w:r w:rsidRPr="0037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37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7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373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КУПЯНСК)</w:t>
            </w: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- Белокуракино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195/196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ФЛП </w:t>
            </w:r>
            <w:proofErr w:type="spellStart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Гречаный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- Лисичанск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82/81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ФЛП Саян</w:t>
            </w: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- Лисичанск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242/241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Северодонецкое</w:t>
            </w:r>
            <w:proofErr w:type="spellEnd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АТП-10920», ФЛП </w:t>
            </w:r>
            <w:proofErr w:type="spellStart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Возруд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- Луганск (</w:t>
            </w:r>
            <w:proofErr w:type="gramStart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Купянск, Сватово)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254/253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19:49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«АТП-10943»</w:t>
            </w: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- Луганск (</w:t>
            </w:r>
            <w:proofErr w:type="gramStart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Купянск, Сватово)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1280/1279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пт-вс</w:t>
            </w:r>
            <w:proofErr w:type="spellEnd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proofErr w:type="gramStart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Тек-Транс</w:t>
            </w:r>
            <w:proofErr w:type="spellEnd"/>
            <w:proofErr w:type="gramEnd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- Луганск (</w:t>
            </w:r>
            <w:proofErr w:type="gramStart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Купянск, Сватово)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119/120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БДК-Авто</w:t>
            </w:r>
            <w:proofErr w:type="spellEnd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- Новопсков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216/215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07:05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ФЛП Котов</w:t>
            </w: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- Сватово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05:45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ФЛП Чумаков</w:t>
            </w: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- Северодонецк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575/576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21:35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пт-пн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ФЛП Аракелян</w:t>
            </w: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- Северодонецк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86/85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ФЛП Саян</w:t>
            </w: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- Северодонецк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258/257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22:35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ФЛП Саян</w:t>
            </w: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- Старобельск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156/155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ФЛП Чайка</w:t>
            </w: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ДОНЕЦКОЕ НАПРАВЛЕНИЕ</w:t>
            </w: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 - Донецк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588/587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«Шериф-Тур»</w:t>
            </w: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- Донецк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249/250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22:38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«Икарус»</w:t>
            </w: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Лебедин - Донецк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ФЛП </w:t>
            </w:r>
            <w:proofErr w:type="spellStart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Гаврилко</w:t>
            </w:r>
            <w:proofErr w:type="spellEnd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ООО «Фаэтон»</w:t>
            </w: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Полтава - Донецк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413/414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20:35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ФЛП Литвин</w:t>
            </w: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- Константиновка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222/221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</w:t>
            </w:r>
            <w:proofErr w:type="spellEnd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АТП-11409»</w:t>
            </w: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- Краматорск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495/496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ФЛП </w:t>
            </w:r>
            <w:proofErr w:type="spellStart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Желевская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- Краматорск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166/165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06:45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Краматорское</w:t>
            </w:r>
            <w:proofErr w:type="spellEnd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АТП-11410»</w:t>
            </w: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Сумы - Краматорск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190/189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ФЛП </w:t>
            </w:r>
            <w:proofErr w:type="spellStart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Яцура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- Краматорск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538/537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21:45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Краматорское</w:t>
            </w:r>
            <w:proofErr w:type="spellEnd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АТП-11410»</w:t>
            </w: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- Красноармейск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762/761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21:45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Добропольское</w:t>
            </w:r>
            <w:proofErr w:type="spellEnd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АТП»</w:t>
            </w: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- Мариуполь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733/734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07:45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05:35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чт-вс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ФЛП </w:t>
            </w:r>
            <w:proofErr w:type="spellStart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Ачкасов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- Славянск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228/227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«Север-Авто»</w:t>
            </w: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- Славянск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320/319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ФЛП </w:t>
            </w:r>
            <w:proofErr w:type="spellStart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Яцура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Харьков - </w:t>
            </w:r>
            <w:proofErr w:type="gramStart"/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Снежное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364/363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 «Автоэкспресс»</w:t>
            </w: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- Торез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176/175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 «Автоэкспресс»</w:t>
            </w: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3A75" w:rsidRPr="00373A75" w:rsidRDefault="00373A75" w:rsidP="0037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75" w:rsidRPr="00373A75" w:rsidTr="00373A75">
        <w:trPr>
          <w:tblCellSpacing w:w="7" w:type="dxa"/>
        </w:trPr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Pr="00373A75" w:rsidRDefault="00373A75" w:rsidP="0037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73A75" w:rsidRPr="00373A75" w:rsidRDefault="00373A75" w:rsidP="00373A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ОАО "Харьковское предприятие автобусных станций"</w:t>
      </w:r>
    </w:p>
    <w:p w:rsidR="00373A75" w:rsidRPr="00373A75" w:rsidRDefault="00373A75" w:rsidP="00373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Пр. Гагарина, 22 </w:t>
      </w:r>
      <w:r w:rsidRPr="00373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Тел.: +38(057)732-65-60</w:t>
      </w:r>
    </w:p>
    <w:p w:rsidR="00373A75" w:rsidRPr="00373A75" w:rsidRDefault="00373A75" w:rsidP="00373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продажа билетов на междугородные рейсы</w:t>
      </w:r>
      <w:proofErr w:type="gramStart"/>
      <w:r w:rsidRPr="0037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37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Розы Люксембург, 2 </w:t>
      </w:r>
      <w:r w:rsidRPr="00373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+38(057)732-41-78</w:t>
      </w:r>
    </w:p>
    <w:p w:rsidR="00373A75" w:rsidRPr="00373A75" w:rsidRDefault="00373A75" w:rsidP="00373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7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Автостанции</w:t>
      </w:r>
    </w:p>
    <w:p w:rsidR="00373A75" w:rsidRPr="00373A75" w:rsidRDefault="00373A75" w:rsidP="00373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Автостанция № 1 "Автовокзал" </w:t>
      </w:r>
      <w:r w:rsidRPr="00373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Пр. Гагарина, 22 </w:t>
      </w:r>
      <w:r w:rsidRPr="00373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+38(057)732-65-04, +38(057)732-65-02, +38(057)732-65-65 (Международная касса)</w:t>
      </w:r>
      <w:r w:rsidR="007235E4" w:rsidRPr="007235E4">
        <w:rPr>
          <w:rStyle w:val="40"/>
          <w:rFonts w:eastAsiaTheme="minorHAnsi"/>
        </w:rPr>
        <w:t xml:space="preserve"> </w:t>
      </w:r>
      <w:r w:rsidR="007235E4">
        <w:rPr>
          <w:rStyle w:val="bluesp10"/>
        </w:rPr>
        <w:t>Предварительная продажа билетов на междугородные рейсы</w:t>
      </w:r>
      <w:proofErr w:type="gramStart"/>
      <w:r w:rsidR="007235E4">
        <w:t xml:space="preserve"> </w:t>
      </w:r>
      <w:r w:rsidR="007235E4">
        <w:br/>
        <w:t>П</w:t>
      </w:r>
      <w:proofErr w:type="gramEnd"/>
      <w:r w:rsidR="007235E4">
        <w:t xml:space="preserve">л. Розы Люксембург, 2 </w:t>
      </w:r>
      <w:r w:rsidR="007235E4">
        <w:br/>
        <w:t>+38(057)732-41-78</w:t>
      </w:r>
    </w:p>
    <w:p w:rsidR="00373A75" w:rsidRDefault="00373A75" w:rsidP="00373A75">
      <w:pPr>
        <w:pStyle w:val="1"/>
      </w:pPr>
      <w:r>
        <w:lastRenderedPageBreak/>
        <w:t>ЖД транспорт. Поезда дальнего следования. На Донбасс</w:t>
      </w:r>
      <w:r>
        <w:br/>
      </w:r>
    </w:p>
    <w:p w:rsidR="00373A75" w:rsidRDefault="00373A75" w:rsidP="00373A75">
      <w:pPr>
        <w:pStyle w:val="a3"/>
      </w:pPr>
      <w:r>
        <w:t>Расписание по состоянию на 27.05.2012</w:t>
      </w:r>
      <w:proofErr w:type="gramStart"/>
      <w:r>
        <w:br/>
        <w:t>В</w:t>
      </w:r>
      <w:proofErr w:type="gramEnd"/>
      <w:r>
        <w:t xml:space="preserve"> расписании возможны изменения. Справки по телефону 15-05.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20"/>
        <w:gridCol w:w="1126"/>
        <w:gridCol w:w="1174"/>
        <w:gridCol w:w="608"/>
        <w:gridCol w:w="579"/>
        <w:gridCol w:w="487"/>
        <w:gridCol w:w="644"/>
        <w:gridCol w:w="657"/>
        <w:gridCol w:w="625"/>
        <w:gridCol w:w="1373"/>
        <w:gridCol w:w="1380"/>
      </w:tblGrid>
      <w:tr w:rsidR="00373A75" w:rsidTr="00373A75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поезда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Начальный</w:t>
            </w:r>
            <w:r>
              <w:rPr>
                <w:b/>
                <w:bCs/>
              </w:rPr>
              <w:br/>
              <w:t>пункт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Конечный</w:t>
            </w:r>
            <w:r>
              <w:rPr>
                <w:b/>
                <w:bCs/>
              </w:rPr>
              <w:br/>
              <w:t>пункт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Отпр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нач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пункт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</w:rPr>
              <w:t>Харьков-Пассажирский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Приб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кон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ункт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Период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курсирования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Прим.</w:t>
            </w:r>
          </w:p>
        </w:tc>
      </w:tr>
      <w:tr w:rsidR="00373A75" w:rsidTr="00373A75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Прибытие</w:t>
            </w:r>
          </w:p>
        </w:tc>
        <w:tc>
          <w:tcPr>
            <w:tcW w:w="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Отправление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3A75" w:rsidTr="00373A75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Вр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Пл.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Вр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Пл.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3A75" w:rsidTr="00373A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Донецк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14:40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00:57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01:27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07:16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t>ежд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через Лозовую</w:t>
            </w:r>
          </w:p>
        </w:tc>
      </w:tr>
      <w:tr w:rsidR="00373A75" w:rsidTr="00373A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Мариуполь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16:25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04:05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04:45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14:20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t>ежд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через Красный Лиман</w:t>
            </w:r>
          </w:p>
        </w:tc>
      </w:tr>
      <w:tr w:rsidR="00373A75" w:rsidTr="00373A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157/158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Харьков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Донецк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19:20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23:10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06:25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10:18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t>ежд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через Лозовую</w:t>
            </w:r>
          </w:p>
        </w:tc>
      </w:tr>
      <w:tr w:rsidR="00373A75" w:rsidTr="00373A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807/808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Харьков-Левада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Дебальцево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20:16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09:15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14:36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t>ежд</w:t>
            </w:r>
            <w:proofErr w:type="spellEnd"/>
            <w:r>
              <w:t xml:space="preserve"> кроме </w:t>
            </w:r>
            <w:proofErr w:type="gramStart"/>
            <w:r>
              <w:t>ср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через Красный Лиман, электропоезд</w:t>
            </w:r>
            <w:r>
              <w:br/>
              <w:t>повышенной комфортности</w:t>
            </w:r>
          </w:p>
        </w:tc>
      </w:tr>
      <w:tr w:rsidR="00373A75" w:rsidTr="00373A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805/806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Харьков-Левада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Горловка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17:01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21:59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11:20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16:10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t>ежд</w:t>
            </w:r>
            <w:proofErr w:type="spellEnd"/>
            <w:r>
              <w:t xml:space="preserve"> кроме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и 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через Красный Лиман, электропоезд</w:t>
            </w:r>
            <w:r>
              <w:br/>
              <w:t>повышенной комфортности</w:t>
            </w:r>
          </w:p>
        </w:tc>
      </w:tr>
      <w:tr w:rsidR="00373A75" w:rsidTr="00373A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Санкт-Петербург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Донецк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15:47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12:17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12:48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23:14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t>четн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через Купянск</w:t>
            </w:r>
          </w:p>
        </w:tc>
      </w:tr>
      <w:tr w:rsidR="00373A75" w:rsidTr="00373A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179/180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Харьков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Луганск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23:43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05:31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14:01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20:39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t>ежд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через Красный Лиман</w:t>
            </w:r>
          </w:p>
        </w:tc>
      </w:tr>
      <w:tr w:rsidR="00373A75" w:rsidTr="00373A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Минск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Мариуполь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23:04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16:47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17:07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02:44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t>четн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через Красный Лиман</w:t>
            </w:r>
          </w:p>
        </w:tc>
      </w:tr>
      <w:tr w:rsidR="00373A75" w:rsidTr="00373A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Киев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Луганск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11:0</w:t>
            </w:r>
            <w: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lastRenderedPageBreak/>
              <w:t>19:2</w:t>
            </w:r>
            <w: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20:02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06:03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t>ежд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 xml:space="preserve">через </w:t>
            </w:r>
            <w:r>
              <w:lastRenderedPageBreak/>
              <w:t>Купянск</w:t>
            </w:r>
          </w:p>
        </w:tc>
      </w:tr>
      <w:tr w:rsidR="00373A75" w:rsidTr="00373A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lastRenderedPageBreak/>
              <w:t>321/322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Харьков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Мариуполь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23:04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05:00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22:15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08:38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t>четн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через Красный Лиман</w:t>
            </w:r>
          </w:p>
        </w:tc>
      </w:tr>
      <w:tr w:rsidR="00373A75" w:rsidTr="00373A7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325/326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Харьков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Луганск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04:53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22:53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09:58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t>ежд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A75" w:rsidRDefault="00373A7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через Купянск</w:t>
            </w:r>
          </w:p>
        </w:tc>
      </w:tr>
    </w:tbl>
    <w:p w:rsidR="00B153DF" w:rsidRDefault="00373A75">
      <w:r>
        <w:rPr>
          <w:rStyle w:val="bluesp10"/>
        </w:rPr>
        <w:t>Справочное бюро поездов</w:t>
      </w:r>
      <w:r>
        <w:t xml:space="preserve"> </w:t>
      </w:r>
      <w:r>
        <w:br/>
        <w:t>005,</w:t>
      </w:r>
      <w:r w:rsidR="007235E4">
        <w:t xml:space="preserve">     (057)</w:t>
      </w:r>
      <w:r>
        <w:t xml:space="preserve"> 24-37-17</w:t>
      </w:r>
    </w:p>
    <w:sectPr w:rsidR="00B153DF" w:rsidSect="00B1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73A75"/>
    <w:rsid w:val="00373A75"/>
    <w:rsid w:val="007235E4"/>
    <w:rsid w:val="00B1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DF"/>
  </w:style>
  <w:style w:type="paragraph" w:styleId="1">
    <w:name w:val="heading 1"/>
    <w:basedOn w:val="a"/>
    <w:next w:val="a"/>
    <w:link w:val="10"/>
    <w:uiPriority w:val="9"/>
    <w:qFormat/>
    <w:rsid w:val="00373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73A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73A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sp10">
    <w:name w:val="bluesp10"/>
    <w:basedOn w:val="a0"/>
    <w:rsid w:val="00373A75"/>
  </w:style>
  <w:style w:type="character" w:customStyle="1" w:styleId="blblsp10">
    <w:name w:val="blblsp10"/>
    <w:basedOn w:val="a0"/>
    <w:rsid w:val="00373A75"/>
  </w:style>
  <w:style w:type="character" w:customStyle="1" w:styleId="10">
    <w:name w:val="Заголовок 1 Знак"/>
    <w:basedOn w:val="a0"/>
    <w:link w:val="1"/>
    <w:uiPriority w:val="9"/>
    <w:rsid w:val="00373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pters">
    <w:name w:val="chapters"/>
    <w:basedOn w:val="a0"/>
    <w:rsid w:val="00373A75"/>
  </w:style>
  <w:style w:type="character" w:styleId="a4">
    <w:name w:val="Hyperlink"/>
    <w:basedOn w:val="a0"/>
    <w:uiPriority w:val="99"/>
    <w:semiHidden/>
    <w:unhideWhenUsed/>
    <w:rsid w:val="00373A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2014-08-03T11:15:00Z</dcterms:created>
  <dcterms:modified xsi:type="dcterms:W3CDTF">2014-08-03T11:30:00Z</dcterms:modified>
</cp:coreProperties>
</file>