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B1" w:rsidRPr="00D031B1" w:rsidRDefault="00D031B1" w:rsidP="00D031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Уважаемые дамы и господа,</w:t>
      </w:r>
      <w:r w:rsidRPr="00D03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3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настоящим подтверждаем поступление Вашего запроса по онлайновому формуляру. Ваша просьба сразу будет направлена в обработку. Ответ Вы получите от наших сотрудников в очередном порядке.</w:t>
      </w:r>
      <w:r w:rsidRPr="00D031B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3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3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Напоминания и вопросы о том, на какой стадии обработки находится Ваш запрос, нежелательны.</w:t>
      </w:r>
    </w:p>
    <w:p w:rsidR="00D031B1" w:rsidRPr="00D031B1" w:rsidRDefault="00D031B1" w:rsidP="00D0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B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D031B1" w:rsidRPr="00D031B1" w:rsidRDefault="00D031B1" w:rsidP="00D0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Информация для ныне ещё живущих пострадавших, их родственников и представителей:</w:t>
      </w:r>
      <w:r w:rsidRPr="00D031B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3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3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31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Вы желаете получить сведения о судьбе Вашего родственника, то на обработку запроса может потребоваться до двенадцати месяцев и более. В связи с тем, что ежемесячно в Международную Службу Розыска поступает более 1.000 запросов, дать ответ в короткий срок, к сожалению, не всегда возможно. Поэтому просим отнестись с пониманием к длительному сроку ожидания ответа. По понятным причинам обработка запросов от ныне ещё живущих пострадавших или их представителей производится вне очереди. Пожалуйста, сообщите нам по следующему</w:t>
      </w:r>
      <w:r w:rsidRPr="00D031B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4" w:tgtFrame="_blank" w:history="1">
        <w:r w:rsidRPr="00D031B1">
          <w:rPr>
            <w:rFonts w:ascii="Arial" w:eastAsia="Times New Roman" w:hAnsi="Arial" w:cs="Arial"/>
            <w:color w:val="0077CC"/>
            <w:sz w:val="23"/>
            <w:u w:val="single"/>
            <w:lang w:eastAsia="ru-RU"/>
          </w:rPr>
          <w:t>электронному адресу</w:t>
        </w:r>
      </w:hyperlink>
      <w:r w:rsidRPr="00D031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если Вам как родственнику нужен срочно ответ по особо важной причине (преклонный возраст, состояние здоровья, сроки явки, назначенные различными органами власти, или другие неотложные причины). Если у Вас появится ещё дополнительная информация, просим её также направить по следующему</w:t>
      </w:r>
      <w:r w:rsidRPr="00D031B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5" w:tgtFrame="_blank" w:history="1">
        <w:r w:rsidRPr="00D031B1">
          <w:rPr>
            <w:rFonts w:ascii="Arial" w:eastAsia="Times New Roman" w:hAnsi="Arial" w:cs="Arial"/>
            <w:color w:val="0077CC"/>
            <w:sz w:val="23"/>
            <w:u w:val="single"/>
            <w:lang w:eastAsia="ru-RU"/>
          </w:rPr>
          <w:t>электронному адресу</w:t>
        </w:r>
      </w:hyperlink>
      <w:r w:rsidRPr="00D031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03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031B1" w:rsidRPr="00D031B1" w:rsidRDefault="00D031B1" w:rsidP="00D031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Переданы были следующие данные: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0"/>
        <w:gridCol w:w="3535"/>
      </w:tblGrid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Обращение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Госпожа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Имя (имена)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Нина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Рычкова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Институт/организация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Личное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Улица и номер дома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Центральная, д. 11- А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Почтовый индекс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610018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Населённый пункт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 Киров, дер. Малая Субботиха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Страна/государство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Российская Федерация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77CC"/>
                <w:sz w:val="23"/>
                <w:lang w:eastAsia="ru-RU"/>
              </w:rPr>
              <w:t>8-922-950-90-42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6" w:history="1">
              <w:r w:rsidRPr="00D031B1">
                <w:rPr>
                  <w:rFonts w:ascii="Arial" w:eastAsia="Times New Roman" w:hAnsi="Arial" w:cs="Arial"/>
                  <w:color w:val="0077CC"/>
                  <w:sz w:val="23"/>
                  <w:u w:val="single"/>
                  <w:lang w:eastAsia="ru-RU"/>
                </w:rPr>
                <w:t>isup0va51@mail.ru</w:t>
              </w:r>
            </w:hyperlink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 E-Mail (не зашифрован)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выбрано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Цель Вашего запроса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 подаю запрос на члена моей семьи/родственника/цу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Кем по родству Вы приходитесь лицу, на которое запрашивается информация?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пра-пра дед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Имя (имена)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Валентин Васильевич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Разницин(Разницын)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Фамилия при рождении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Разницин(Разницын)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Мужской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Возможные псевдонимы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Валик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Дата рождения (год рождения является обязательным полем)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1916-07-00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Место рождения/район/область/государство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Россия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Возможная дата смерти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Семейное положениe (в период преследования)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Холост/незамужем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Национальность/гражданство (в период преследования)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Религия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православный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Последний адрес/дата проживания до преследований (если известно)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БССР, г. Граево, п/я 40 литер 75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Фамилия и имя отца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Разницин Василий Николаевич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Девичья фамилия и имя матери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Разницина Александра Семеновна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Имя и фамилия супруга/и (если женат/замужем)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Год заключения брака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Данные о нахождении в тюрьме, гетто, в рабочем лагере или в концентрационном легере (напр.: период нахождения в заключении, место заключения, номер узника или заключённого), Данные о нахождении на принудительных работах (напр.: от/до, вид деятельности, работодатель, населённый пункт), Данные о месте нахождении в первое время после войны (напр.: DP-лагерь (лагерь для перемещённых лиц, госпиталь)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2009 г. была передача ЖДИ МЕНЯ, в ней прозвучал эпизод: Васильев Михаил Евнович обратился с просьбой помочь в розыске родственников погибших военнопленных в Шталаге 307, Демблинская крепость. Он показал фото альбом с фотографиями. В данном альбоме есть фото с надписью на стене карцера "Кировская обл. Белохолуницкий р-н, г. Белохолуницк, Разницин.... Сидел 10 строгого за обер полицая." У Валентина родители жили в г. Белая Холуница, а сам он после учебы в 1937 году был послан работать в школу учителем </w:t>
            </w: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немецкого языка в Краснодарский край, ст. Унароково, в 1939 г. был призван в РККА. После службы остался в армии, учился на младших командиров. Мы проработали все данные по фамилиям Рызницин и Разницын воевавших с Белохолуницкого РВК ни кого не нашли у кого то что бы была связь с Демблинским шталагом 307. Если была надпись на стене карцера, то значит был такой человек с фамилией Разницин. Помогите нам пожалуйста найти документы на этого человека. Пусть даже если и окажется что он не наш родственник мы донесем сведения о его гибели до его родных. Но у нас надежда и сердце подсказывает ...ищите - ищите....это наше родное..наш Валентин. С уважением Нина Николаевна. 29 апреля 2018 года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Какую информацию на запрашиваемое лицо я могу найти в МСР?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выбрано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Судьба запрашиваемого лица мне не точно известна или неизвестна вообще. Я не уверен/а, пережил/а ли он/она нацистские преследования. Может ли МСР помочь мне в выяснении судьбы? Если он/она не вынес/ла нацистских преследований, мне бы хотелось побольше узнать об обстоятельствах, приведших к его/её смерти и, если это возможно, получить информацию о том, где находится его/её могила.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выбрано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 потерял контакт с запрашиваемым лицом в период национал-социализма или сразу после его падения. Мне бы очень хотелось восстановить контакт с данным лицом или хотя-бы с его наследниками.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выбрано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Мне нужна следующая информация (пожалуйста, опишите вкратце)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выбрано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 уже раньше обращался/лась в МСР (укажите, пожалуйста, – если возможно – число подачи запроса и актовый знак/номер)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выбрано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Я уже искал/а данные в других организациях </w:t>
            </w: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(Пожалуйста, укажите – если возможно – название этой организации, место её нахождения, год обращения)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ОБД "Мемориал"</w:t>
            </w:r>
          </w:p>
        </w:tc>
      </w:tr>
      <w:tr w:rsidR="00D031B1" w:rsidRPr="00D031B1" w:rsidTr="00D031B1">
        <w:tc>
          <w:tcPr>
            <w:tcW w:w="60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У Вас уже есть какие-либо документы? В этом случае мы просим приложить их в копии к данному запросу. (jpg или pdf, максимально 1 MB)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1B1" w:rsidRPr="00D031B1" w:rsidRDefault="00D031B1" w:rsidP="00D03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31B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данных нет ни каких. Есть только фото из сюжете ЖДИ МЕНЯ.</w:t>
            </w:r>
          </w:p>
        </w:tc>
      </w:tr>
      <w:tr w:rsidR="00D031B1" w:rsidRPr="00D031B1" w:rsidTr="00D031B1">
        <w:tc>
          <w:tcPr>
            <w:tcW w:w="0" w:type="auto"/>
            <w:gridSpan w:val="2"/>
            <w:tcBorders>
              <w:top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031B1" w:rsidRPr="00D031B1" w:rsidRDefault="00D031B1" w:rsidP="00D031B1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031B1" w:rsidRPr="00D031B1" w:rsidRDefault="00D031B1" w:rsidP="00D031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наилучшими пожеланиями</w:t>
      </w:r>
      <w:r w:rsidRPr="00D031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Отдел по работе с заявителями</w:t>
      </w:r>
      <w:r w:rsidRPr="00D031B1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D031B1" w:rsidRPr="00D031B1" w:rsidRDefault="00D031B1" w:rsidP="00D031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D031B1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International Tracing Service (ITS)</w:t>
      </w:r>
      <w:r w:rsidRPr="00D031B1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  <w:t>Grosse Allee 5-9</w:t>
      </w:r>
      <w:r w:rsidRPr="00D031B1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  <w:t>34454 Bad Arolsen</w:t>
      </w:r>
      <w:r w:rsidRPr="00D031B1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  <w:t>Germany</w:t>
      </w:r>
    </w:p>
    <w:p w:rsidR="00C81F76" w:rsidRPr="00D031B1" w:rsidRDefault="00C81F76">
      <w:pPr>
        <w:rPr>
          <w:lang w:val="en-US"/>
        </w:rPr>
      </w:pPr>
    </w:p>
    <w:sectPr w:rsidR="00C81F76" w:rsidRPr="00D031B1" w:rsidSect="00C8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31B1"/>
    <w:rsid w:val="0093052D"/>
    <w:rsid w:val="00C81F76"/>
    <w:rsid w:val="00D0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1B1"/>
  </w:style>
  <w:style w:type="character" w:styleId="a4">
    <w:name w:val="Hyperlink"/>
    <w:basedOn w:val="a0"/>
    <w:uiPriority w:val="99"/>
    <w:semiHidden/>
    <w:unhideWhenUsed/>
    <w:rsid w:val="00D031B1"/>
    <w:rPr>
      <w:color w:val="0000FF"/>
      <w:u w:val="single"/>
    </w:rPr>
  </w:style>
  <w:style w:type="character" w:customStyle="1" w:styleId="js-phone-number">
    <w:name w:val="js-phone-number"/>
    <w:basedOn w:val="a0"/>
    <w:rsid w:val="00D03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isup0va51@mail.ru" TargetMode="External"/><Relationship Id="rId5" Type="http://schemas.openxmlformats.org/officeDocument/2006/relationships/hyperlink" Target="https://e.mail.ru/compose/?mailto=mailto%3afallanlage@its%2darolsen.org" TargetMode="External"/><Relationship Id="rId4" Type="http://schemas.openxmlformats.org/officeDocument/2006/relationships/hyperlink" Target="https://e.mail.ru/compose/?mailto=mailto%3afallanlage@its%2darols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4837</Characters>
  <Application>Microsoft Office Word</Application>
  <DocSecurity>0</DocSecurity>
  <Lines>40</Lines>
  <Paragraphs>11</Paragraphs>
  <ScaleCrop>false</ScaleCrop>
  <Company>Microsoft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2018-04-29T11:21:00Z</dcterms:created>
  <dcterms:modified xsi:type="dcterms:W3CDTF">2018-04-29T11:23:00Z</dcterms:modified>
</cp:coreProperties>
</file>